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5E" w:rsidRPr="0035085E" w:rsidRDefault="0035085E" w:rsidP="00CB20F0">
      <w:pPr>
        <w:spacing w:line="240" w:lineRule="auto"/>
        <w:jc w:val="both"/>
        <w:rPr>
          <w:rFonts w:ascii="Calibri" w:hAnsi="Calibri" w:cs="Calibri"/>
          <w:sz w:val="26"/>
          <w:szCs w:val="26"/>
        </w:rPr>
      </w:pPr>
      <w:r w:rsidRPr="0035085E">
        <w:rPr>
          <w:rFonts w:ascii="Calibri" w:hAnsi="Calibri" w:cs="Calibri"/>
          <w:sz w:val="26"/>
          <w:szCs w:val="26"/>
        </w:rPr>
        <w:t>Press Release</w:t>
      </w:r>
    </w:p>
    <w:p w:rsidR="0035085E" w:rsidRDefault="0035085E" w:rsidP="00CB20F0">
      <w:pPr>
        <w:spacing w:line="240" w:lineRule="auto"/>
        <w:jc w:val="both"/>
        <w:rPr>
          <w:rFonts w:ascii="Calibri" w:hAnsi="Calibri" w:cs="Calibri"/>
          <w:sz w:val="26"/>
          <w:szCs w:val="26"/>
        </w:rPr>
      </w:pPr>
      <w:r w:rsidRPr="0035085E">
        <w:rPr>
          <w:rFonts w:ascii="Calibri" w:hAnsi="Calibri" w:cs="Calibri"/>
          <w:sz w:val="26"/>
          <w:szCs w:val="26"/>
        </w:rPr>
        <w:t>19 April 2025</w:t>
      </w:r>
    </w:p>
    <w:p w:rsidR="0035085E" w:rsidRPr="0035085E" w:rsidRDefault="0035085E" w:rsidP="004C3C7D">
      <w:pPr>
        <w:spacing w:line="360" w:lineRule="auto"/>
        <w:jc w:val="center"/>
        <w:rPr>
          <w:rFonts w:ascii="Calibri" w:hAnsi="Calibri" w:cs="Calibri"/>
          <w:b/>
          <w:bCs/>
          <w:sz w:val="32"/>
          <w:szCs w:val="32"/>
          <w:u w:val="single"/>
        </w:rPr>
      </w:pPr>
      <w:r w:rsidRPr="0035085E">
        <w:rPr>
          <w:rFonts w:ascii="Calibri" w:hAnsi="Calibri" w:cs="Calibri"/>
          <w:sz w:val="26"/>
          <w:szCs w:val="26"/>
        </w:rPr>
        <w:br/>
      </w:r>
      <w:r w:rsidRPr="0035085E">
        <w:rPr>
          <w:rFonts w:ascii="Calibri" w:hAnsi="Calibri" w:cs="Calibri"/>
          <w:sz w:val="26"/>
          <w:szCs w:val="26"/>
        </w:rPr>
        <w:br/>
      </w:r>
      <w:r w:rsidRPr="0035085E">
        <w:rPr>
          <w:rFonts w:ascii="Calibri" w:hAnsi="Calibri" w:cs="Calibri"/>
          <w:b/>
          <w:bCs/>
          <w:sz w:val="32"/>
          <w:szCs w:val="32"/>
          <w:u w:val="single"/>
        </w:rPr>
        <w:t>Kudumbashree Technology Advancement Programme (K-TAP) takes a new leap in the agricultural sector</w:t>
      </w:r>
    </w:p>
    <w:p w:rsidR="0035085E" w:rsidRDefault="0035085E" w:rsidP="004C3C7D">
      <w:pPr>
        <w:spacing w:line="360" w:lineRule="auto"/>
        <w:rPr>
          <w:rFonts w:ascii="Calibri" w:hAnsi="Calibri" w:cs="Calibri"/>
          <w:sz w:val="26"/>
          <w:szCs w:val="26"/>
        </w:rPr>
      </w:pPr>
      <w:r w:rsidRPr="0035085E">
        <w:rPr>
          <w:rFonts w:ascii="Calibri" w:hAnsi="Calibri" w:cs="Calibri"/>
          <w:sz w:val="26"/>
          <w:szCs w:val="26"/>
        </w:rPr>
        <w:br/>
        <w:t>*Developed more than 180 technologies in collaboration with renowned agricultural-technical research institutions in the country for the project</w:t>
      </w:r>
    </w:p>
    <w:p w:rsidR="0035085E" w:rsidRPr="0035085E" w:rsidRDefault="0035085E" w:rsidP="004C3C7D">
      <w:pPr>
        <w:spacing w:line="360" w:lineRule="auto"/>
        <w:rPr>
          <w:rFonts w:ascii="Calibri" w:hAnsi="Calibri" w:cs="Calibri"/>
          <w:sz w:val="26"/>
          <w:szCs w:val="26"/>
        </w:rPr>
      </w:pPr>
    </w:p>
    <w:p w:rsidR="0035085E" w:rsidRPr="0035085E" w:rsidRDefault="0035085E" w:rsidP="004C3C7D">
      <w:pPr>
        <w:spacing w:line="360" w:lineRule="auto"/>
        <w:jc w:val="both"/>
        <w:rPr>
          <w:rFonts w:ascii="Calibri" w:hAnsi="Calibri" w:cs="Calibri"/>
          <w:sz w:val="26"/>
          <w:szCs w:val="26"/>
        </w:rPr>
      </w:pPr>
      <w:r w:rsidRPr="0035085E">
        <w:rPr>
          <w:rFonts w:ascii="Calibri" w:hAnsi="Calibri" w:cs="Calibri"/>
          <w:sz w:val="26"/>
          <w:szCs w:val="26"/>
        </w:rPr>
        <w:t>Thiruvananthapuram: Kudumbashree has come up with the Kudumbashree Technology Advancement Programme (K-TAP) with the aim of modernizing the agricultural sector and ensuring sustainable income for women farmers. The objective of the project is to provide better employment opportunities to women by using innovative technologies in agriculture and allied sectors, including production, value-added product manufacturing, processing and marketing, and achieving progress in all areas of agriculture. For this, a centralized technology repository has been prepared in collaboration with renowned agricultural technology research institutes in India. Accordingly, Kudumbashree has acquired more than 180 new technologies.</w:t>
      </w:r>
    </w:p>
    <w:p w:rsidR="0035085E" w:rsidRPr="0035085E" w:rsidRDefault="0035085E" w:rsidP="004C3C7D">
      <w:pPr>
        <w:spacing w:line="360" w:lineRule="auto"/>
        <w:jc w:val="both"/>
        <w:rPr>
          <w:rFonts w:ascii="Calibri" w:hAnsi="Calibri" w:cs="Calibri"/>
          <w:sz w:val="26"/>
          <w:szCs w:val="26"/>
        </w:rPr>
      </w:pPr>
      <w:r w:rsidRPr="0035085E">
        <w:rPr>
          <w:rFonts w:ascii="Calibri" w:hAnsi="Calibri" w:cs="Calibri"/>
          <w:sz w:val="26"/>
          <w:szCs w:val="26"/>
        </w:rPr>
        <w:t xml:space="preserve">This is the first time that Kudumbashree has acquired so many technologies for the modernization of the agricultural sector and the empowerment of women farmers. The new project will change the face of agricultural activities currently being implemented through Kudumbashree. Currently, about 4.3 lakh women are cultivating rice, banana, various vegetables and fruits in 92,442 farmer groups under Kudumbashree across the state. In addition, producer groups, agricultural enterprises, farmer producer companies and integrated farming clusters are also </w:t>
      </w:r>
      <w:r w:rsidRPr="0035085E">
        <w:rPr>
          <w:rFonts w:ascii="Calibri" w:hAnsi="Calibri" w:cs="Calibri"/>
          <w:sz w:val="26"/>
          <w:szCs w:val="26"/>
        </w:rPr>
        <w:lastRenderedPageBreak/>
        <w:t>functioning. Thus, Kudumbashree will provide assistance to those working in the agricultural sector to strengthen their livelihood activities through the new technology bank. Entrepreneurs who are currently doing good agriculture and related businesses have been identified for this. They will be trained in collaboration with leading agricultural research and technology institutions in the country. The implementation of the new project will pave the way for them to increase their income.</w:t>
      </w:r>
    </w:p>
    <w:p w:rsidR="0035085E" w:rsidRPr="0035085E" w:rsidRDefault="0035085E" w:rsidP="004C3C7D">
      <w:pPr>
        <w:spacing w:line="360" w:lineRule="auto"/>
        <w:jc w:val="both"/>
        <w:rPr>
          <w:rFonts w:ascii="Calibri" w:hAnsi="Calibri" w:cs="Calibri"/>
          <w:sz w:val="26"/>
          <w:szCs w:val="26"/>
        </w:rPr>
      </w:pPr>
      <w:r w:rsidRPr="0035085E">
        <w:rPr>
          <w:rFonts w:ascii="Calibri" w:hAnsi="Calibri" w:cs="Calibri"/>
          <w:sz w:val="26"/>
          <w:szCs w:val="26"/>
        </w:rPr>
        <w:t>A big leap is also expected in areas such as processing of agricultural products, value addition of small grains, coconut products, and eco-friendly packaging. Technology will also be used to innovate organic production methods, smart farming, packing, branding, and licensing. This will pave the way for expansion of existing enterprises and increase in income.</w:t>
      </w:r>
    </w:p>
    <w:p w:rsidR="0035085E" w:rsidRDefault="0035085E" w:rsidP="004C3C7D">
      <w:pPr>
        <w:spacing w:line="360" w:lineRule="auto"/>
        <w:jc w:val="both"/>
        <w:rPr>
          <w:rFonts w:ascii="Calibri" w:hAnsi="Calibri" w:cs="Calibri"/>
          <w:sz w:val="26"/>
          <w:szCs w:val="26"/>
        </w:rPr>
      </w:pPr>
      <w:r w:rsidRPr="0035085E">
        <w:rPr>
          <w:rFonts w:ascii="Calibri" w:hAnsi="Calibri" w:cs="Calibri"/>
          <w:sz w:val="26"/>
          <w:szCs w:val="26"/>
        </w:rPr>
        <w:t>The project also includes a plan to overcome all the limitations currently faced in product marketing. For this, premium level products will be prepared with the aim of exporting as well. In addition, activities related to this will ensure the necessary certifications and food safety standards for marketing Kudumbashree agricultural products in national and international markets.</w:t>
      </w:r>
    </w:p>
    <w:p w:rsidR="0035085E" w:rsidRPr="0035085E" w:rsidRDefault="0035085E" w:rsidP="004C3C7D">
      <w:pPr>
        <w:spacing w:line="360" w:lineRule="auto"/>
        <w:jc w:val="both"/>
        <w:rPr>
          <w:rFonts w:ascii="Calibri" w:hAnsi="Calibri" w:cs="Calibri"/>
          <w:sz w:val="26"/>
          <w:szCs w:val="26"/>
        </w:rPr>
      </w:pPr>
      <w:r w:rsidRPr="0035085E">
        <w:rPr>
          <w:rFonts w:ascii="Calibri" w:hAnsi="Calibri" w:cs="Calibri"/>
          <w:sz w:val="26"/>
          <w:szCs w:val="26"/>
        </w:rPr>
        <w:t>The K-TAP Programme will be utilized to find the best agricultural entrepreneurs from the younger generation, including the Kudumbashree Auxiliary Groups, which is the youth wing of Kudumbashree. The goal is to enable the youth to find a good career in the agricultural field. For this, they will be introduced to modern farming methods and processing technologies. Entrepreneurship development training will also be provided.</w:t>
      </w:r>
    </w:p>
    <w:p w:rsidR="0035085E" w:rsidRPr="0035085E" w:rsidRDefault="0035085E" w:rsidP="004C3C7D">
      <w:pPr>
        <w:spacing w:line="360" w:lineRule="auto"/>
        <w:jc w:val="both"/>
        <w:rPr>
          <w:rFonts w:ascii="Calibri" w:hAnsi="Calibri" w:cs="Calibri"/>
          <w:b/>
          <w:bCs/>
          <w:sz w:val="26"/>
          <w:szCs w:val="26"/>
        </w:rPr>
      </w:pPr>
      <w:r w:rsidRPr="0035085E">
        <w:rPr>
          <w:rFonts w:ascii="Calibri" w:hAnsi="Calibri" w:cs="Calibri"/>
          <w:b/>
          <w:bCs/>
          <w:sz w:val="26"/>
          <w:szCs w:val="26"/>
        </w:rPr>
        <w:t>Ends</w:t>
      </w:r>
    </w:p>
    <w:p w:rsidR="00A2241C" w:rsidRPr="0035085E" w:rsidRDefault="00A2241C" w:rsidP="004C3C7D">
      <w:pPr>
        <w:spacing w:line="360" w:lineRule="auto"/>
        <w:jc w:val="both"/>
        <w:rPr>
          <w:rFonts w:ascii="Calibri" w:hAnsi="Calibri" w:cs="Calibri"/>
          <w:sz w:val="26"/>
          <w:szCs w:val="26"/>
        </w:rPr>
      </w:pPr>
    </w:p>
    <w:sectPr w:rsidR="00A2241C" w:rsidRPr="0035085E" w:rsidSect="00457E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FBE"/>
    <w:rsid w:val="00297FBE"/>
    <w:rsid w:val="0035085E"/>
    <w:rsid w:val="00457ED2"/>
    <w:rsid w:val="004C3C7D"/>
    <w:rsid w:val="00533CD5"/>
    <w:rsid w:val="00914D5C"/>
    <w:rsid w:val="00A2241C"/>
    <w:rsid w:val="00BF0669"/>
    <w:rsid w:val="00C9308E"/>
    <w:rsid w:val="00CB20F0"/>
    <w:rsid w:val="00DB202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D2"/>
  </w:style>
  <w:style w:type="paragraph" w:styleId="Heading1">
    <w:name w:val="heading 1"/>
    <w:basedOn w:val="Normal"/>
    <w:next w:val="Normal"/>
    <w:link w:val="Heading1Char"/>
    <w:uiPriority w:val="9"/>
    <w:qFormat/>
    <w:rsid w:val="00297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FBE"/>
    <w:rPr>
      <w:rFonts w:eastAsiaTheme="majorEastAsia" w:cstheme="majorBidi"/>
      <w:color w:val="272727" w:themeColor="text1" w:themeTint="D8"/>
    </w:rPr>
  </w:style>
  <w:style w:type="paragraph" w:styleId="Title">
    <w:name w:val="Title"/>
    <w:basedOn w:val="Normal"/>
    <w:next w:val="Normal"/>
    <w:link w:val="TitleChar"/>
    <w:uiPriority w:val="10"/>
    <w:qFormat/>
    <w:rsid w:val="00297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FBE"/>
    <w:pPr>
      <w:spacing w:before="160"/>
      <w:jc w:val="center"/>
    </w:pPr>
    <w:rPr>
      <w:i/>
      <w:iCs/>
      <w:color w:val="404040" w:themeColor="text1" w:themeTint="BF"/>
    </w:rPr>
  </w:style>
  <w:style w:type="character" w:customStyle="1" w:styleId="QuoteChar">
    <w:name w:val="Quote Char"/>
    <w:basedOn w:val="DefaultParagraphFont"/>
    <w:link w:val="Quote"/>
    <w:uiPriority w:val="29"/>
    <w:rsid w:val="00297FBE"/>
    <w:rPr>
      <w:i/>
      <w:iCs/>
      <w:color w:val="404040" w:themeColor="text1" w:themeTint="BF"/>
    </w:rPr>
  </w:style>
  <w:style w:type="paragraph" w:styleId="ListParagraph">
    <w:name w:val="List Paragraph"/>
    <w:basedOn w:val="Normal"/>
    <w:uiPriority w:val="34"/>
    <w:qFormat/>
    <w:rsid w:val="00297FBE"/>
    <w:pPr>
      <w:ind w:left="720"/>
      <w:contextualSpacing/>
    </w:pPr>
  </w:style>
  <w:style w:type="character" w:styleId="IntenseEmphasis">
    <w:name w:val="Intense Emphasis"/>
    <w:basedOn w:val="DefaultParagraphFont"/>
    <w:uiPriority w:val="21"/>
    <w:qFormat/>
    <w:rsid w:val="00297FBE"/>
    <w:rPr>
      <w:i/>
      <w:iCs/>
      <w:color w:val="0F4761" w:themeColor="accent1" w:themeShade="BF"/>
    </w:rPr>
  </w:style>
  <w:style w:type="paragraph" w:styleId="IntenseQuote">
    <w:name w:val="Intense Quote"/>
    <w:basedOn w:val="Normal"/>
    <w:next w:val="Normal"/>
    <w:link w:val="IntenseQuoteChar"/>
    <w:uiPriority w:val="30"/>
    <w:qFormat/>
    <w:rsid w:val="00297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FBE"/>
    <w:rPr>
      <w:i/>
      <w:iCs/>
      <w:color w:val="0F4761" w:themeColor="accent1" w:themeShade="BF"/>
    </w:rPr>
  </w:style>
  <w:style w:type="character" w:styleId="IntenseReference">
    <w:name w:val="Intense Reference"/>
    <w:basedOn w:val="DefaultParagraphFont"/>
    <w:uiPriority w:val="32"/>
    <w:qFormat/>
    <w:rsid w:val="00297FBE"/>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73478505">
      <w:bodyDiv w:val="1"/>
      <w:marLeft w:val="0"/>
      <w:marRight w:val="0"/>
      <w:marTop w:val="0"/>
      <w:marBottom w:val="0"/>
      <w:divBdr>
        <w:top w:val="none" w:sz="0" w:space="0" w:color="auto"/>
        <w:left w:val="none" w:sz="0" w:space="0" w:color="auto"/>
        <w:bottom w:val="none" w:sz="0" w:space="0" w:color="auto"/>
        <w:right w:val="none" w:sz="0" w:space="0" w:color="auto"/>
      </w:divBdr>
      <w:divsChild>
        <w:div w:id="1179848407">
          <w:marLeft w:val="0"/>
          <w:marRight w:val="0"/>
          <w:marTop w:val="0"/>
          <w:marBottom w:val="0"/>
          <w:divBdr>
            <w:top w:val="none" w:sz="0" w:space="0" w:color="auto"/>
            <w:left w:val="none" w:sz="0" w:space="0" w:color="auto"/>
            <w:bottom w:val="none" w:sz="0" w:space="0" w:color="auto"/>
            <w:right w:val="none" w:sz="0" w:space="0" w:color="auto"/>
          </w:divBdr>
          <w:divsChild>
            <w:div w:id="86509096">
              <w:marLeft w:val="0"/>
              <w:marRight w:val="0"/>
              <w:marTop w:val="0"/>
              <w:marBottom w:val="0"/>
              <w:divBdr>
                <w:top w:val="none" w:sz="0" w:space="0" w:color="auto"/>
                <w:left w:val="none" w:sz="0" w:space="0" w:color="auto"/>
                <w:bottom w:val="none" w:sz="0" w:space="0" w:color="auto"/>
                <w:right w:val="none" w:sz="0" w:space="0" w:color="auto"/>
              </w:divBdr>
            </w:div>
            <w:div w:id="661127823">
              <w:marLeft w:val="0"/>
              <w:marRight w:val="0"/>
              <w:marTop w:val="0"/>
              <w:marBottom w:val="0"/>
              <w:divBdr>
                <w:top w:val="none" w:sz="0" w:space="0" w:color="auto"/>
                <w:left w:val="none" w:sz="0" w:space="0" w:color="auto"/>
                <w:bottom w:val="none" w:sz="0" w:space="0" w:color="auto"/>
                <w:right w:val="none" w:sz="0" w:space="0" w:color="auto"/>
              </w:divBdr>
            </w:div>
            <w:div w:id="653607149">
              <w:marLeft w:val="0"/>
              <w:marRight w:val="0"/>
              <w:marTop w:val="0"/>
              <w:marBottom w:val="0"/>
              <w:divBdr>
                <w:top w:val="none" w:sz="0" w:space="0" w:color="auto"/>
                <w:left w:val="none" w:sz="0" w:space="0" w:color="auto"/>
                <w:bottom w:val="none" w:sz="0" w:space="0" w:color="auto"/>
                <w:right w:val="none" w:sz="0" w:space="0" w:color="auto"/>
              </w:divBdr>
            </w:div>
            <w:div w:id="1711686824">
              <w:marLeft w:val="0"/>
              <w:marRight w:val="0"/>
              <w:marTop w:val="0"/>
              <w:marBottom w:val="0"/>
              <w:divBdr>
                <w:top w:val="none" w:sz="0" w:space="0" w:color="auto"/>
                <w:left w:val="none" w:sz="0" w:space="0" w:color="auto"/>
                <w:bottom w:val="none" w:sz="0" w:space="0" w:color="auto"/>
                <w:right w:val="none" w:sz="0" w:space="0" w:color="auto"/>
              </w:divBdr>
            </w:div>
            <w:div w:id="2054305575">
              <w:marLeft w:val="0"/>
              <w:marRight w:val="0"/>
              <w:marTop w:val="0"/>
              <w:marBottom w:val="0"/>
              <w:divBdr>
                <w:top w:val="none" w:sz="0" w:space="0" w:color="auto"/>
                <w:left w:val="none" w:sz="0" w:space="0" w:color="auto"/>
                <w:bottom w:val="none" w:sz="0" w:space="0" w:color="auto"/>
                <w:right w:val="none" w:sz="0" w:space="0" w:color="auto"/>
              </w:divBdr>
            </w:div>
            <w:div w:id="1646079121">
              <w:marLeft w:val="0"/>
              <w:marRight w:val="0"/>
              <w:marTop w:val="0"/>
              <w:marBottom w:val="0"/>
              <w:divBdr>
                <w:top w:val="none" w:sz="0" w:space="0" w:color="auto"/>
                <w:left w:val="none" w:sz="0" w:space="0" w:color="auto"/>
                <w:bottom w:val="none" w:sz="0" w:space="0" w:color="auto"/>
                <w:right w:val="none" w:sz="0" w:space="0" w:color="auto"/>
              </w:divBdr>
            </w:div>
            <w:div w:id="1421638315">
              <w:marLeft w:val="0"/>
              <w:marRight w:val="0"/>
              <w:marTop w:val="0"/>
              <w:marBottom w:val="0"/>
              <w:divBdr>
                <w:top w:val="none" w:sz="0" w:space="0" w:color="auto"/>
                <w:left w:val="none" w:sz="0" w:space="0" w:color="auto"/>
                <w:bottom w:val="none" w:sz="0" w:space="0" w:color="auto"/>
                <w:right w:val="none" w:sz="0" w:space="0" w:color="auto"/>
              </w:divBdr>
            </w:div>
            <w:div w:id="360906847">
              <w:marLeft w:val="0"/>
              <w:marRight w:val="0"/>
              <w:marTop w:val="0"/>
              <w:marBottom w:val="0"/>
              <w:divBdr>
                <w:top w:val="none" w:sz="0" w:space="0" w:color="auto"/>
                <w:left w:val="none" w:sz="0" w:space="0" w:color="auto"/>
                <w:bottom w:val="none" w:sz="0" w:space="0" w:color="auto"/>
                <w:right w:val="none" w:sz="0" w:space="0" w:color="auto"/>
              </w:divBdr>
            </w:div>
          </w:divsChild>
        </w:div>
        <w:div w:id="602031115">
          <w:marLeft w:val="0"/>
          <w:marRight w:val="0"/>
          <w:marTop w:val="0"/>
          <w:marBottom w:val="0"/>
          <w:divBdr>
            <w:top w:val="none" w:sz="0" w:space="0" w:color="auto"/>
            <w:left w:val="none" w:sz="0" w:space="0" w:color="auto"/>
            <w:bottom w:val="none" w:sz="0" w:space="0" w:color="auto"/>
            <w:right w:val="none" w:sz="0" w:space="0" w:color="auto"/>
          </w:divBdr>
          <w:divsChild>
            <w:div w:id="1262496952">
              <w:marLeft w:val="0"/>
              <w:marRight w:val="0"/>
              <w:marTop w:val="0"/>
              <w:marBottom w:val="0"/>
              <w:divBdr>
                <w:top w:val="none" w:sz="0" w:space="0" w:color="auto"/>
                <w:left w:val="none" w:sz="0" w:space="0" w:color="auto"/>
                <w:bottom w:val="none" w:sz="0" w:space="0" w:color="auto"/>
                <w:right w:val="none" w:sz="0" w:space="0" w:color="auto"/>
              </w:divBdr>
              <w:divsChild>
                <w:div w:id="1176772061">
                  <w:marLeft w:val="0"/>
                  <w:marRight w:val="0"/>
                  <w:marTop w:val="0"/>
                  <w:marBottom w:val="0"/>
                  <w:divBdr>
                    <w:top w:val="none" w:sz="0" w:space="0" w:color="auto"/>
                    <w:left w:val="none" w:sz="0" w:space="0" w:color="auto"/>
                    <w:bottom w:val="none" w:sz="0" w:space="0" w:color="auto"/>
                    <w:right w:val="none" w:sz="0" w:space="0" w:color="auto"/>
                  </w:divBdr>
                  <w:divsChild>
                    <w:div w:id="1541821458">
                      <w:marLeft w:val="0"/>
                      <w:marRight w:val="0"/>
                      <w:marTop w:val="0"/>
                      <w:marBottom w:val="0"/>
                      <w:divBdr>
                        <w:top w:val="none" w:sz="0" w:space="0" w:color="auto"/>
                        <w:left w:val="none" w:sz="0" w:space="0" w:color="auto"/>
                        <w:bottom w:val="none" w:sz="0" w:space="0" w:color="auto"/>
                        <w:right w:val="none" w:sz="0" w:space="0" w:color="auto"/>
                      </w:divBdr>
                      <w:divsChild>
                        <w:div w:id="1816794089">
                          <w:marLeft w:val="0"/>
                          <w:marRight w:val="0"/>
                          <w:marTop w:val="0"/>
                          <w:marBottom w:val="0"/>
                          <w:divBdr>
                            <w:top w:val="none" w:sz="0" w:space="0" w:color="auto"/>
                            <w:left w:val="none" w:sz="0" w:space="0" w:color="auto"/>
                            <w:bottom w:val="none" w:sz="0" w:space="0" w:color="auto"/>
                            <w:right w:val="none" w:sz="0" w:space="0" w:color="auto"/>
                          </w:divBdr>
                        </w:div>
                        <w:div w:id="1843541491">
                          <w:marLeft w:val="0"/>
                          <w:marRight w:val="0"/>
                          <w:marTop w:val="0"/>
                          <w:marBottom w:val="0"/>
                          <w:divBdr>
                            <w:top w:val="none" w:sz="0" w:space="0" w:color="auto"/>
                            <w:left w:val="none" w:sz="0" w:space="0" w:color="auto"/>
                            <w:bottom w:val="none" w:sz="0" w:space="0" w:color="auto"/>
                            <w:right w:val="none" w:sz="0" w:space="0" w:color="auto"/>
                          </w:divBdr>
                        </w:div>
                        <w:div w:id="1372799375">
                          <w:marLeft w:val="0"/>
                          <w:marRight w:val="0"/>
                          <w:marTop w:val="0"/>
                          <w:marBottom w:val="0"/>
                          <w:divBdr>
                            <w:top w:val="none" w:sz="0" w:space="0" w:color="auto"/>
                            <w:left w:val="none" w:sz="0" w:space="0" w:color="auto"/>
                            <w:bottom w:val="none" w:sz="0" w:space="0" w:color="auto"/>
                            <w:right w:val="none" w:sz="0" w:space="0" w:color="auto"/>
                          </w:divBdr>
                        </w:div>
                        <w:div w:id="830831819">
                          <w:marLeft w:val="0"/>
                          <w:marRight w:val="0"/>
                          <w:marTop w:val="0"/>
                          <w:marBottom w:val="0"/>
                          <w:divBdr>
                            <w:top w:val="none" w:sz="0" w:space="0" w:color="auto"/>
                            <w:left w:val="none" w:sz="0" w:space="0" w:color="auto"/>
                            <w:bottom w:val="none" w:sz="0" w:space="0" w:color="auto"/>
                            <w:right w:val="none" w:sz="0" w:space="0" w:color="auto"/>
                          </w:divBdr>
                        </w:div>
                        <w:div w:id="4272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01167">
      <w:bodyDiv w:val="1"/>
      <w:marLeft w:val="0"/>
      <w:marRight w:val="0"/>
      <w:marTop w:val="0"/>
      <w:marBottom w:val="0"/>
      <w:divBdr>
        <w:top w:val="none" w:sz="0" w:space="0" w:color="auto"/>
        <w:left w:val="none" w:sz="0" w:space="0" w:color="auto"/>
        <w:bottom w:val="none" w:sz="0" w:space="0" w:color="auto"/>
        <w:right w:val="none" w:sz="0" w:space="0" w:color="auto"/>
      </w:divBdr>
      <w:divsChild>
        <w:div w:id="968166591">
          <w:marLeft w:val="0"/>
          <w:marRight w:val="0"/>
          <w:marTop w:val="0"/>
          <w:marBottom w:val="0"/>
          <w:divBdr>
            <w:top w:val="none" w:sz="0" w:space="0" w:color="auto"/>
            <w:left w:val="none" w:sz="0" w:space="0" w:color="auto"/>
            <w:bottom w:val="none" w:sz="0" w:space="0" w:color="auto"/>
            <w:right w:val="none" w:sz="0" w:space="0" w:color="auto"/>
          </w:divBdr>
          <w:divsChild>
            <w:div w:id="1224216728">
              <w:marLeft w:val="0"/>
              <w:marRight w:val="0"/>
              <w:marTop w:val="0"/>
              <w:marBottom w:val="0"/>
              <w:divBdr>
                <w:top w:val="none" w:sz="0" w:space="0" w:color="auto"/>
                <w:left w:val="none" w:sz="0" w:space="0" w:color="auto"/>
                <w:bottom w:val="none" w:sz="0" w:space="0" w:color="auto"/>
                <w:right w:val="none" w:sz="0" w:space="0" w:color="auto"/>
              </w:divBdr>
            </w:div>
            <w:div w:id="601185849">
              <w:marLeft w:val="0"/>
              <w:marRight w:val="0"/>
              <w:marTop w:val="0"/>
              <w:marBottom w:val="0"/>
              <w:divBdr>
                <w:top w:val="none" w:sz="0" w:space="0" w:color="auto"/>
                <w:left w:val="none" w:sz="0" w:space="0" w:color="auto"/>
                <w:bottom w:val="none" w:sz="0" w:space="0" w:color="auto"/>
                <w:right w:val="none" w:sz="0" w:space="0" w:color="auto"/>
              </w:divBdr>
            </w:div>
            <w:div w:id="1297419474">
              <w:marLeft w:val="0"/>
              <w:marRight w:val="0"/>
              <w:marTop w:val="0"/>
              <w:marBottom w:val="0"/>
              <w:divBdr>
                <w:top w:val="none" w:sz="0" w:space="0" w:color="auto"/>
                <w:left w:val="none" w:sz="0" w:space="0" w:color="auto"/>
                <w:bottom w:val="none" w:sz="0" w:space="0" w:color="auto"/>
                <w:right w:val="none" w:sz="0" w:space="0" w:color="auto"/>
              </w:divBdr>
            </w:div>
            <w:div w:id="1685940582">
              <w:marLeft w:val="0"/>
              <w:marRight w:val="0"/>
              <w:marTop w:val="0"/>
              <w:marBottom w:val="0"/>
              <w:divBdr>
                <w:top w:val="none" w:sz="0" w:space="0" w:color="auto"/>
                <w:left w:val="none" w:sz="0" w:space="0" w:color="auto"/>
                <w:bottom w:val="none" w:sz="0" w:space="0" w:color="auto"/>
                <w:right w:val="none" w:sz="0" w:space="0" w:color="auto"/>
              </w:divBdr>
            </w:div>
            <w:div w:id="616907586">
              <w:marLeft w:val="0"/>
              <w:marRight w:val="0"/>
              <w:marTop w:val="0"/>
              <w:marBottom w:val="0"/>
              <w:divBdr>
                <w:top w:val="none" w:sz="0" w:space="0" w:color="auto"/>
                <w:left w:val="none" w:sz="0" w:space="0" w:color="auto"/>
                <w:bottom w:val="none" w:sz="0" w:space="0" w:color="auto"/>
                <w:right w:val="none" w:sz="0" w:space="0" w:color="auto"/>
              </w:divBdr>
            </w:div>
            <w:div w:id="1655834766">
              <w:marLeft w:val="0"/>
              <w:marRight w:val="0"/>
              <w:marTop w:val="0"/>
              <w:marBottom w:val="0"/>
              <w:divBdr>
                <w:top w:val="none" w:sz="0" w:space="0" w:color="auto"/>
                <w:left w:val="none" w:sz="0" w:space="0" w:color="auto"/>
                <w:bottom w:val="none" w:sz="0" w:space="0" w:color="auto"/>
                <w:right w:val="none" w:sz="0" w:space="0" w:color="auto"/>
              </w:divBdr>
            </w:div>
            <w:div w:id="665085866">
              <w:marLeft w:val="0"/>
              <w:marRight w:val="0"/>
              <w:marTop w:val="0"/>
              <w:marBottom w:val="0"/>
              <w:divBdr>
                <w:top w:val="none" w:sz="0" w:space="0" w:color="auto"/>
                <w:left w:val="none" w:sz="0" w:space="0" w:color="auto"/>
                <w:bottom w:val="none" w:sz="0" w:space="0" w:color="auto"/>
                <w:right w:val="none" w:sz="0" w:space="0" w:color="auto"/>
              </w:divBdr>
            </w:div>
            <w:div w:id="349722378">
              <w:marLeft w:val="0"/>
              <w:marRight w:val="0"/>
              <w:marTop w:val="0"/>
              <w:marBottom w:val="0"/>
              <w:divBdr>
                <w:top w:val="none" w:sz="0" w:space="0" w:color="auto"/>
                <w:left w:val="none" w:sz="0" w:space="0" w:color="auto"/>
                <w:bottom w:val="none" w:sz="0" w:space="0" w:color="auto"/>
                <w:right w:val="none" w:sz="0" w:space="0" w:color="auto"/>
              </w:divBdr>
            </w:div>
          </w:divsChild>
        </w:div>
        <w:div w:id="1259174093">
          <w:marLeft w:val="0"/>
          <w:marRight w:val="0"/>
          <w:marTop w:val="0"/>
          <w:marBottom w:val="0"/>
          <w:divBdr>
            <w:top w:val="none" w:sz="0" w:space="0" w:color="auto"/>
            <w:left w:val="none" w:sz="0" w:space="0" w:color="auto"/>
            <w:bottom w:val="none" w:sz="0" w:space="0" w:color="auto"/>
            <w:right w:val="none" w:sz="0" w:space="0" w:color="auto"/>
          </w:divBdr>
          <w:divsChild>
            <w:div w:id="1003506615">
              <w:marLeft w:val="0"/>
              <w:marRight w:val="0"/>
              <w:marTop w:val="0"/>
              <w:marBottom w:val="0"/>
              <w:divBdr>
                <w:top w:val="none" w:sz="0" w:space="0" w:color="auto"/>
                <w:left w:val="none" w:sz="0" w:space="0" w:color="auto"/>
                <w:bottom w:val="none" w:sz="0" w:space="0" w:color="auto"/>
                <w:right w:val="none" w:sz="0" w:space="0" w:color="auto"/>
              </w:divBdr>
              <w:divsChild>
                <w:div w:id="765002126">
                  <w:marLeft w:val="0"/>
                  <w:marRight w:val="0"/>
                  <w:marTop w:val="0"/>
                  <w:marBottom w:val="0"/>
                  <w:divBdr>
                    <w:top w:val="none" w:sz="0" w:space="0" w:color="auto"/>
                    <w:left w:val="none" w:sz="0" w:space="0" w:color="auto"/>
                    <w:bottom w:val="none" w:sz="0" w:space="0" w:color="auto"/>
                    <w:right w:val="none" w:sz="0" w:space="0" w:color="auto"/>
                  </w:divBdr>
                  <w:divsChild>
                    <w:div w:id="1912809723">
                      <w:marLeft w:val="0"/>
                      <w:marRight w:val="0"/>
                      <w:marTop w:val="0"/>
                      <w:marBottom w:val="0"/>
                      <w:divBdr>
                        <w:top w:val="none" w:sz="0" w:space="0" w:color="auto"/>
                        <w:left w:val="none" w:sz="0" w:space="0" w:color="auto"/>
                        <w:bottom w:val="none" w:sz="0" w:space="0" w:color="auto"/>
                        <w:right w:val="none" w:sz="0" w:space="0" w:color="auto"/>
                      </w:divBdr>
                      <w:divsChild>
                        <w:div w:id="2144542489">
                          <w:marLeft w:val="0"/>
                          <w:marRight w:val="0"/>
                          <w:marTop w:val="0"/>
                          <w:marBottom w:val="0"/>
                          <w:divBdr>
                            <w:top w:val="none" w:sz="0" w:space="0" w:color="auto"/>
                            <w:left w:val="none" w:sz="0" w:space="0" w:color="auto"/>
                            <w:bottom w:val="none" w:sz="0" w:space="0" w:color="auto"/>
                            <w:right w:val="none" w:sz="0" w:space="0" w:color="auto"/>
                          </w:divBdr>
                        </w:div>
                        <w:div w:id="512957895">
                          <w:marLeft w:val="0"/>
                          <w:marRight w:val="0"/>
                          <w:marTop w:val="0"/>
                          <w:marBottom w:val="0"/>
                          <w:divBdr>
                            <w:top w:val="none" w:sz="0" w:space="0" w:color="auto"/>
                            <w:left w:val="none" w:sz="0" w:space="0" w:color="auto"/>
                            <w:bottom w:val="none" w:sz="0" w:space="0" w:color="auto"/>
                            <w:right w:val="none" w:sz="0" w:space="0" w:color="auto"/>
                          </w:divBdr>
                        </w:div>
                        <w:div w:id="1992634101">
                          <w:marLeft w:val="0"/>
                          <w:marRight w:val="0"/>
                          <w:marTop w:val="0"/>
                          <w:marBottom w:val="0"/>
                          <w:divBdr>
                            <w:top w:val="none" w:sz="0" w:space="0" w:color="auto"/>
                            <w:left w:val="none" w:sz="0" w:space="0" w:color="auto"/>
                            <w:bottom w:val="none" w:sz="0" w:space="0" w:color="auto"/>
                            <w:right w:val="none" w:sz="0" w:space="0" w:color="auto"/>
                          </w:divBdr>
                        </w:div>
                        <w:div w:id="331104852">
                          <w:marLeft w:val="0"/>
                          <w:marRight w:val="0"/>
                          <w:marTop w:val="0"/>
                          <w:marBottom w:val="0"/>
                          <w:divBdr>
                            <w:top w:val="none" w:sz="0" w:space="0" w:color="auto"/>
                            <w:left w:val="none" w:sz="0" w:space="0" w:color="auto"/>
                            <w:bottom w:val="none" w:sz="0" w:space="0" w:color="auto"/>
                            <w:right w:val="none" w:sz="0" w:space="0" w:color="auto"/>
                          </w:divBdr>
                        </w:div>
                        <w:div w:id="1044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2025-04-19T11:27:00Z</dcterms:created>
  <dcterms:modified xsi:type="dcterms:W3CDTF">2025-04-19T11:27:00Z</dcterms:modified>
</cp:coreProperties>
</file>